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FF2432" w14:textId="0761A1DA" w:rsidR="008B774C" w:rsidRDefault="005D3D49">
      <w:pPr>
        <w:pStyle w:val="GvdeMetni"/>
        <w:spacing w:before="81"/>
        <w:ind w:left="111" w:right="111"/>
        <w:jc w:val="both"/>
      </w:pPr>
      <w:r>
        <w:rPr>
          <w:b/>
        </w:rPr>
        <w:t>As Sıla Kılıç Sayar</w:t>
      </w:r>
      <w:r>
        <w:rPr>
          <w:color w:val="747474"/>
        </w:rPr>
        <w:t>, we use cookies to improve your experience during your visits to our websites. The use of these technologies is carried out in accordance with the legislation we are subject to, especially the Law on the Protection of Personal Data No. 6698 ("KVK Law"). For more detailed information about the processing of your personal data by our practice</w:t>
      </w:r>
      <w:hyperlink r:id="rId5">
        <w:r>
          <w:rPr>
            <w:color w:val="0462C1"/>
            <w:u w:val="single" w:color="0462C1"/>
          </w:rPr>
          <w:t xml:space="preserve">, </w:t>
        </w:r>
      </w:hyperlink>
      <w:r>
        <w:rPr>
          <w:color w:val="0462C1"/>
          <w:spacing w:val="30"/>
          <w:u w:val="single" w:color="0462C1"/>
        </w:rPr>
        <w:t xml:space="preserve"> </w:t>
      </w:r>
      <w:r>
        <w:rPr>
          <w:color w:val="747474"/>
        </w:rPr>
        <w:t>we recommend that you read</w:t>
      </w:r>
      <w:hyperlink r:id="rId6">
        <w:r>
          <w:rPr>
            <w:color w:val="747474"/>
          </w:rPr>
          <w:t xml:space="preserve"> the </w:t>
        </w:r>
        <w:r>
          <w:rPr>
            <w:color w:val="333333"/>
            <w:u w:val="single" w:color="333333"/>
          </w:rPr>
          <w:t>"</w:t>
        </w:r>
      </w:hyperlink>
      <w:r>
        <w:rPr>
          <w:color w:val="747474"/>
        </w:rPr>
        <w:t>Protection of Personal Data" content in www.silakilicsayar.com.</w:t>
      </w:r>
    </w:p>
    <w:p w14:paraId="1D1C912C" w14:textId="77777777" w:rsidR="008B774C" w:rsidRDefault="008B774C">
      <w:pPr>
        <w:pStyle w:val="GvdeMetni"/>
        <w:spacing w:before="1"/>
        <w:rPr>
          <w:sz w:val="26"/>
        </w:rPr>
      </w:pPr>
    </w:p>
    <w:p w14:paraId="6BF9F3F6" w14:textId="77777777" w:rsidR="008B774C" w:rsidRDefault="005D3D49">
      <w:pPr>
        <w:pStyle w:val="Balk1"/>
      </w:pPr>
      <w:r>
        <w:rPr>
          <w:color w:val="333333"/>
        </w:rPr>
        <w:t>What is a Cookie?</w:t>
      </w:r>
    </w:p>
    <w:p w14:paraId="6F11204C" w14:textId="77777777" w:rsidR="008B774C" w:rsidRDefault="008B774C">
      <w:pPr>
        <w:pStyle w:val="GvdeMetni"/>
        <w:spacing w:before="9"/>
        <w:rPr>
          <w:b/>
          <w:sz w:val="20"/>
        </w:rPr>
      </w:pPr>
    </w:p>
    <w:p w14:paraId="7F10EE3B" w14:textId="77777777" w:rsidR="008B774C" w:rsidRDefault="005D3D49">
      <w:pPr>
        <w:pStyle w:val="GvdeMetni"/>
        <w:spacing w:before="1"/>
        <w:ind w:left="111" w:right="116"/>
        <w:jc w:val="both"/>
      </w:pPr>
      <w:r>
        <w:rPr>
          <w:color w:val="747474"/>
        </w:rPr>
        <w:t>Cookies are identification files that websites leave on your computer in order to provide you with a faster and safer experience. They allow us to recognize your computer when you visit our site again and to provide you with customized services that are tailored to your needs more quickly.</w:t>
      </w:r>
    </w:p>
    <w:p w14:paraId="4790398E" w14:textId="77777777" w:rsidR="008B774C" w:rsidRDefault="008B774C">
      <w:pPr>
        <w:pStyle w:val="GvdeMetni"/>
        <w:rPr>
          <w:sz w:val="26"/>
        </w:rPr>
      </w:pPr>
    </w:p>
    <w:p w14:paraId="02FCDAA0" w14:textId="77777777" w:rsidR="008B774C" w:rsidRDefault="005D3D49">
      <w:pPr>
        <w:pStyle w:val="Balk1"/>
      </w:pPr>
      <w:r>
        <w:rPr>
          <w:color w:val="333333"/>
        </w:rPr>
        <w:t>Why Do We Use Cookies?</w:t>
      </w:r>
    </w:p>
    <w:p w14:paraId="395BDE07" w14:textId="77777777" w:rsidR="008B774C" w:rsidRDefault="008B774C">
      <w:pPr>
        <w:pStyle w:val="GvdeMetni"/>
        <w:spacing w:before="4"/>
        <w:rPr>
          <w:b/>
          <w:sz w:val="24"/>
        </w:rPr>
      </w:pPr>
    </w:p>
    <w:p w14:paraId="14618B57" w14:textId="77777777" w:rsidR="008B774C" w:rsidRDefault="005D3D49">
      <w:pPr>
        <w:pStyle w:val="ListeParagraf"/>
        <w:numPr>
          <w:ilvl w:val="0"/>
          <w:numId w:val="1"/>
        </w:numPr>
        <w:tabs>
          <w:tab w:val="left" w:pos="831"/>
          <w:tab w:val="left" w:pos="832"/>
        </w:tabs>
        <w:spacing w:line="244" w:lineRule="exact"/>
        <w:ind w:hanging="361"/>
        <w:rPr>
          <w:sz w:val="19"/>
        </w:rPr>
      </w:pPr>
      <w:r>
        <w:rPr>
          <w:color w:val="747474"/>
          <w:sz w:val="19"/>
        </w:rPr>
        <w:t>To improve user experiences on your next visits to our website,</w:t>
      </w:r>
    </w:p>
    <w:p w14:paraId="7D2B3615" w14:textId="77777777" w:rsidR="008B774C" w:rsidRDefault="005D3D49">
      <w:pPr>
        <w:pStyle w:val="ListeParagraf"/>
        <w:numPr>
          <w:ilvl w:val="0"/>
          <w:numId w:val="1"/>
        </w:numPr>
        <w:tabs>
          <w:tab w:val="left" w:pos="831"/>
          <w:tab w:val="left" w:pos="832"/>
        </w:tabs>
        <w:spacing w:line="242" w:lineRule="exact"/>
        <w:ind w:hanging="361"/>
        <w:rPr>
          <w:sz w:val="19"/>
        </w:rPr>
      </w:pPr>
      <w:r>
        <w:rPr>
          <w:color w:val="747474"/>
          <w:sz w:val="19"/>
        </w:rPr>
        <w:t>To create analyses and statistics that will help us improve the functions of our website,</w:t>
      </w:r>
    </w:p>
    <w:p w14:paraId="7DC6CDA5" w14:textId="77777777" w:rsidR="008B774C" w:rsidRDefault="005D3D49">
      <w:pPr>
        <w:pStyle w:val="ListeParagraf"/>
        <w:numPr>
          <w:ilvl w:val="0"/>
          <w:numId w:val="1"/>
        </w:numPr>
        <w:tabs>
          <w:tab w:val="left" w:pos="831"/>
          <w:tab w:val="left" w:pos="832"/>
        </w:tabs>
        <w:spacing w:line="241" w:lineRule="exact"/>
        <w:ind w:hanging="361"/>
        <w:rPr>
          <w:sz w:val="19"/>
        </w:rPr>
      </w:pPr>
      <w:r>
        <w:rPr>
          <w:color w:val="747474"/>
          <w:sz w:val="19"/>
        </w:rPr>
        <w:t>To keep a record of the information entered into the calculation tools,</w:t>
      </w:r>
    </w:p>
    <w:p w14:paraId="4ECC2342" w14:textId="77777777" w:rsidR="008B774C" w:rsidRDefault="005D3D49">
      <w:pPr>
        <w:pStyle w:val="ListeParagraf"/>
        <w:numPr>
          <w:ilvl w:val="0"/>
          <w:numId w:val="1"/>
        </w:numPr>
        <w:tabs>
          <w:tab w:val="left" w:pos="831"/>
          <w:tab w:val="left" w:pos="832"/>
        </w:tabs>
        <w:spacing w:before="1" w:line="235" w:lineRule="auto"/>
        <w:ind w:right="115"/>
        <w:rPr>
          <w:sz w:val="19"/>
        </w:rPr>
      </w:pPr>
      <w:r>
        <w:rPr>
          <w:color w:val="747474"/>
          <w:sz w:val="19"/>
        </w:rPr>
        <w:t>To be able to offer you our practice products and services in accordance with your preferences within the framework of your usage habits, to personalize our website,</w:t>
      </w:r>
    </w:p>
    <w:p w14:paraId="08717F9C" w14:textId="77777777" w:rsidR="008B774C" w:rsidRDefault="005D3D49">
      <w:pPr>
        <w:pStyle w:val="ListeParagraf"/>
        <w:numPr>
          <w:ilvl w:val="0"/>
          <w:numId w:val="1"/>
        </w:numPr>
        <w:tabs>
          <w:tab w:val="left" w:pos="831"/>
          <w:tab w:val="left" w:pos="832"/>
        </w:tabs>
        <w:spacing w:before="3"/>
        <w:ind w:hanging="361"/>
        <w:rPr>
          <w:sz w:val="19"/>
        </w:rPr>
      </w:pPr>
      <w:r>
        <w:rPr>
          <w:color w:val="747474"/>
          <w:sz w:val="19"/>
        </w:rPr>
        <w:t>We use cookies to carry out more effective marketing activities.</w:t>
      </w:r>
    </w:p>
    <w:p w14:paraId="053934FB" w14:textId="77777777" w:rsidR="008B774C" w:rsidRDefault="008B774C">
      <w:pPr>
        <w:pStyle w:val="GvdeMetni"/>
        <w:spacing w:before="11"/>
        <w:rPr>
          <w:sz w:val="23"/>
        </w:rPr>
      </w:pPr>
    </w:p>
    <w:p w14:paraId="7EB22239" w14:textId="77777777" w:rsidR="008B774C" w:rsidRDefault="005D3D49">
      <w:pPr>
        <w:pStyle w:val="GvdeMetni"/>
        <w:ind w:left="111"/>
        <w:jc w:val="both"/>
      </w:pPr>
      <w:r>
        <w:rPr>
          <w:color w:val="747474"/>
        </w:rPr>
        <w:t>Two types of cookies are used on our website: "Temporary Cookies" and "Persistent Cookies".</w:t>
      </w:r>
    </w:p>
    <w:p w14:paraId="12D7E8E2" w14:textId="77777777" w:rsidR="008B774C" w:rsidRDefault="008B774C">
      <w:pPr>
        <w:pStyle w:val="GvdeMetni"/>
        <w:spacing w:before="3"/>
        <w:rPr>
          <w:sz w:val="26"/>
        </w:rPr>
      </w:pPr>
    </w:p>
    <w:p w14:paraId="000DE977" w14:textId="77777777" w:rsidR="008B774C" w:rsidRDefault="005D3D49">
      <w:pPr>
        <w:pStyle w:val="GvdeMetni"/>
        <w:ind w:left="111" w:right="123"/>
        <w:jc w:val="both"/>
      </w:pPr>
      <w:r>
        <w:rPr>
          <w:color w:val="747474"/>
        </w:rPr>
        <w:t>Temporary cookies are active during the time you spend on our site and are deleted from your computer when you leave the website.</w:t>
      </w:r>
    </w:p>
    <w:p w14:paraId="30C23906" w14:textId="77777777" w:rsidR="008B774C" w:rsidRDefault="008B774C">
      <w:pPr>
        <w:pStyle w:val="GvdeMetni"/>
        <w:spacing w:before="1"/>
        <w:rPr>
          <w:sz w:val="26"/>
        </w:rPr>
      </w:pPr>
    </w:p>
    <w:p w14:paraId="261256E7" w14:textId="77777777" w:rsidR="008B774C" w:rsidRDefault="005D3D49">
      <w:pPr>
        <w:pStyle w:val="GvdeMetni"/>
        <w:ind w:left="111" w:right="119"/>
        <w:jc w:val="both"/>
      </w:pPr>
      <w:r>
        <w:rPr>
          <w:color w:val="747474"/>
        </w:rPr>
        <w:t>Persistent cookies, on the other hand, are created when you visit our website and remain on your hard drive until you delete them or they expire. Persistent cookies help us provide you with a personalized experience that is compatible with your settings.</w:t>
      </w:r>
    </w:p>
    <w:p w14:paraId="289C941E" w14:textId="77777777" w:rsidR="008B774C" w:rsidRDefault="008B774C">
      <w:pPr>
        <w:pStyle w:val="GvdeMetni"/>
        <w:spacing w:before="1"/>
        <w:rPr>
          <w:sz w:val="26"/>
        </w:rPr>
      </w:pPr>
    </w:p>
    <w:p w14:paraId="19EAFF38" w14:textId="77777777" w:rsidR="008B774C" w:rsidRDefault="005D3D49">
      <w:pPr>
        <w:pStyle w:val="GvdeMetni"/>
        <w:ind w:left="111" w:right="122"/>
        <w:jc w:val="both"/>
      </w:pPr>
      <w:r>
        <w:rPr>
          <w:color w:val="747474"/>
        </w:rPr>
        <w:t>Persistent and Temporary Cookies do not collect confidential information about users, including your personal data stored on your computer or in your files.</w:t>
      </w:r>
    </w:p>
    <w:p w14:paraId="674DC349" w14:textId="77777777" w:rsidR="008B774C" w:rsidRDefault="008B774C">
      <w:pPr>
        <w:pStyle w:val="GvdeMetni"/>
        <w:rPr>
          <w:sz w:val="26"/>
        </w:rPr>
      </w:pPr>
    </w:p>
    <w:p w14:paraId="2D49AD59" w14:textId="77777777" w:rsidR="008B774C" w:rsidRDefault="005D3D49">
      <w:pPr>
        <w:pStyle w:val="Balk1"/>
        <w:spacing w:before="1"/>
      </w:pPr>
      <w:r>
        <w:rPr>
          <w:color w:val="333333"/>
        </w:rPr>
        <w:t>Types of Cookies We Use and Their Descriptions</w:t>
      </w:r>
    </w:p>
    <w:p w14:paraId="7E8C0366" w14:textId="77777777" w:rsidR="008B774C" w:rsidRDefault="008B774C">
      <w:pPr>
        <w:pStyle w:val="GvdeMetni"/>
        <w:spacing w:before="8"/>
        <w:rPr>
          <w:b/>
          <w:sz w:val="27"/>
        </w:rPr>
      </w:pPr>
    </w:p>
    <w:p w14:paraId="5C6B589D" w14:textId="77777777" w:rsidR="008B774C" w:rsidRDefault="005D3D49">
      <w:pPr>
        <w:pStyle w:val="GvdeMetni"/>
        <w:ind w:left="111"/>
        <w:jc w:val="both"/>
      </w:pPr>
      <w:r>
        <w:rPr>
          <w:color w:val="333333"/>
        </w:rPr>
        <w:t>Session Cookies</w:t>
      </w:r>
    </w:p>
    <w:p w14:paraId="1D3362EB" w14:textId="77777777" w:rsidR="008B774C" w:rsidRDefault="008B774C">
      <w:pPr>
        <w:pStyle w:val="GvdeMetni"/>
        <w:spacing w:before="9"/>
        <w:rPr>
          <w:sz w:val="27"/>
        </w:rPr>
      </w:pPr>
    </w:p>
    <w:p w14:paraId="576689B7" w14:textId="77777777" w:rsidR="008B774C" w:rsidRDefault="005D3D49">
      <w:pPr>
        <w:pStyle w:val="GvdeMetni"/>
        <w:ind w:left="111" w:right="111"/>
        <w:jc w:val="both"/>
      </w:pPr>
      <w:r>
        <w:rPr>
          <w:color w:val="747474"/>
        </w:rPr>
        <w:t>These are cookies that allow you to benefit from various features such as transferring information between web pages and systematically remembering the information entered by the user, and are necessary for the functions of the website to function properly.</w:t>
      </w:r>
    </w:p>
    <w:p w14:paraId="13BE221A" w14:textId="77777777" w:rsidR="008B774C" w:rsidRDefault="008B774C">
      <w:pPr>
        <w:pStyle w:val="GvdeMetni"/>
        <w:spacing w:before="9"/>
        <w:rPr>
          <w:sz w:val="27"/>
        </w:rPr>
      </w:pPr>
    </w:p>
    <w:p w14:paraId="002EF326" w14:textId="77777777" w:rsidR="008B774C" w:rsidRDefault="005D3D49">
      <w:pPr>
        <w:pStyle w:val="GvdeMetni"/>
        <w:ind w:left="111"/>
        <w:jc w:val="both"/>
      </w:pPr>
      <w:r>
        <w:rPr>
          <w:color w:val="333333"/>
        </w:rPr>
        <w:t>Performance Cookies</w:t>
      </w:r>
    </w:p>
    <w:p w14:paraId="2432B905" w14:textId="77777777" w:rsidR="008B774C" w:rsidRDefault="008B774C">
      <w:pPr>
        <w:pStyle w:val="GvdeMetni"/>
        <w:spacing w:before="8"/>
        <w:rPr>
          <w:sz w:val="27"/>
        </w:rPr>
      </w:pPr>
    </w:p>
    <w:p w14:paraId="48F0C1D8" w14:textId="77777777" w:rsidR="008B774C" w:rsidRDefault="005D3D49">
      <w:pPr>
        <w:pStyle w:val="GvdeMetni"/>
        <w:ind w:left="111" w:right="116"/>
        <w:jc w:val="both"/>
      </w:pPr>
      <w:r>
        <w:rPr>
          <w:color w:val="747474"/>
        </w:rPr>
        <w:t>These are cookies that collect information about the frequency of visiting the pages, possible error messages, the total time spent by the users on the relevant page, and the usage patterns of the site. It is used to improve the performance of the website.</w:t>
      </w:r>
    </w:p>
    <w:p w14:paraId="57495934" w14:textId="77777777" w:rsidR="008B774C" w:rsidRDefault="008B774C">
      <w:pPr>
        <w:pStyle w:val="GvdeMetni"/>
        <w:spacing w:before="1"/>
        <w:rPr>
          <w:sz w:val="26"/>
        </w:rPr>
      </w:pPr>
    </w:p>
    <w:p w14:paraId="33F002A6" w14:textId="77777777" w:rsidR="008B774C" w:rsidRDefault="005D3D49">
      <w:pPr>
        <w:pStyle w:val="GvdeMetni"/>
        <w:ind w:left="111"/>
        <w:jc w:val="both"/>
      </w:pPr>
      <w:r>
        <w:rPr>
          <w:color w:val="333333"/>
        </w:rPr>
        <w:t>Functional Cookies</w:t>
      </w:r>
    </w:p>
    <w:p w14:paraId="19A25D38" w14:textId="77777777" w:rsidR="008B774C" w:rsidRDefault="008B774C">
      <w:pPr>
        <w:pStyle w:val="GvdeMetni"/>
        <w:spacing w:before="1"/>
        <w:rPr>
          <w:sz w:val="26"/>
        </w:rPr>
      </w:pPr>
    </w:p>
    <w:p w14:paraId="04DEE8B1" w14:textId="77777777" w:rsidR="008B774C" w:rsidRDefault="005D3D49">
      <w:pPr>
        <w:pStyle w:val="GvdeMetni"/>
        <w:ind w:left="111" w:right="118"/>
        <w:jc w:val="both"/>
      </w:pPr>
      <w:r>
        <w:rPr>
          <w:color w:val="747474"/>
        </w:rPr>
        <w:t>These are cookies that allow the user to be reminded of the previously selected options for convenience. It aims to provide users with advanced internet features.</w:t>
      </w:r>
    </w:p>
    <w:p w14:paraId="76917C61" w14:textId="77777777" w:rsidR="008B774C" w:rsidRDefault="008B774C">
      <w:pPr>
        <w:pStyle w:val="GvdeMetni"/>
        <w:spacing w:before="9"/>
        <w:rPr>
          <w:sz w:val="27"/>
        </w:rPr>
      </w:pPr>
    </w:p>
    <w:p w14:paraId="465D8A47" w14:textId="77777777" w:rsidR="008B774C" w:rsidRDefault="005D3D49">
      <w:pPr>
        <w:pStyle w:val="GvdeMetni"/>
        <w:ind w:left="111"/>
        <w:jc w:val="both"/>
      </w:pPr>
      <w:proofErr w:type="spellStart"/>
      <w:r>
        <w:rPr>
          <w:color w:val="333333"/>
        </w:rPr>
        <w:t>Operational</w:t>
      </w:r>
      <w:proofErr w:type="spellEnd"/>
      <w:r>
        <w:rPr>
          <w:color w:val="333333"/>
        </w:rPr>
        <w:t xml:space="preserve"> </w:t>
      </w:r>
      <w:proofErr w:type="spellStart"/>
      <w:r>
        <w:rPr>
          <w:color w:val="333333"/>
        </w:rPr>
        <w:t>Cookies</w:t>
      </w:r>
      <w:proofErr w:type="spellEnd"/>
    </w:p>
    <w:p w14:paraId="0D8E9525" w14:textId="77777777" w:rsidR="008B774C" w:rsidRDefault="008B774C">
      <w:pPr>
        <w:pStyle w:val="GvdeMetni"/>
        <w:spacing w:before="9"/>
        <w:rPr>
          <w:sz w:val="27"/>
        </w:rPr>
      </w:pPr>
    </w:p>
    <w:p w14:paraId="31FC6DA1" w14:textId="77777777" w:rsidR="008B774C" w:rsidRDefault="005D3D49">
      <w:pPr>
        <w:pStyle w:val="GvdeMetni"/>
        <w:ind w:left="111" w:right="113"/>
        <w:jc w:val="both"/>
      </w:pPr>
      <w:r>
        <w:rPr>
          <w:color w:val="747474"/>
        </w:rPr>
        <w:t>These are cookies that enable the use of functions on this site or detect irregular behavior in order to ensure the administration and security of the systems.</w:t>
      </w:r>
    </w:p>
    <w:p w14:paraId="3C069460" w14:textId="77777777" w:rsidR="008B774C" w:rsidRDefault="008B774C">
      <w:pPr>
        <w:pStyle w:val="GvdeMetni"/>
        <w:spacing w:before="8"/>
        <w:rPr>
          <w:sz w:val="27"/>
        </w:rPr>
      </w:pPr>
    </w:p>
    <w:p w14:paraId="63770D60" w14:textId="77777777" w:rsidR="008B774C" w:rsidRDefault="005D3D49">
      <w:pPr>
        <w:pStyle w:val="GvdeMetni"/>
        <w:ind w:left="111"/>
        <w:jc w:val="both"/>
      </w:pPr>
      <w:r>
        <w:rPr>
          <w:color w:val="333333"/>
        </w:rPr>
        <w:t>Advertising and Third-Party Cookies</w:t>
      </w:r>
    </w:p>
    <w:p w14:paraId="6949084B" w14:textId="77777777" w:rsidR="008B774C" w:rsidRDefault="008B774C">
      <w:pPr>
        <w:pStyle w:val="GvdeMetni"/>
        <w:spacing w:before="9"/>
        <w:rPr>
          <w:sz w:val="27"/>
        </w:rPr>
      </w:pPr>
    </w:p>
    <w:p w14:paraId="31D01F15" w14:textId="77777777" w:rsidR="008B774C" w:rsidRDefault="005D3D49">
      <w:pPr>
        <w:pStyle w:val="GvdeMetni"/>
        <w:ind w:left="111" w:right="121"/>
        <w:jc w:val="both"/>
      </w:pPr>
      <w:r>
        <w:rPr>
          <w:color w:val="747474"/>
        </w:rPr>
        <w:t>These are cookies belonging to third-party suppliers. It allows the use of some functions on the website and the tracking of advertisements</w:t>
      </w:r>
    </w:p>
    <w:p w14:paraId="18452972" w14:textId="77777777" w:rsidR="008B774C" w:rsidRDefault="008B774C">
      <w:pPr>
        <w:jc w:val="both"/>
        <w:sectPr w:rsidR="008B774C">
          <w:type w:val="continuous"/>
          <w:pgSz w:w="11910" w:h="16840"/>
          <w:pgMar w:top="800" w:right="900" w:bottom="280" w:left="880" w:header="708" w:footer="708" w:gutter="0"/>
          <w:cols w:space="708"/>
        </w:sectPr>
      </w:pPr>
    </w:p>
    <w:p w14:paraId="3053B276" w14:textId="77777777" w:rsidR="008B774C" w:rsidRDefault="005D3D49">
      <w:pPr>
        <w:pStyle w:val="Balk1"/>
        <w:spacing w:before="81"/>
      </w:pPr>
      <w:r>
        <w:rPr>
          <w:color w:val="333333"/>
        </w:rPr>
        <w:lastRenderedPageBreak/>
        <w:t>How Can You Control the Use of Cookies?</w:t>
      </w:r>
    </w:p>
    <w:p w14:paraId="15F22D9D" w14:textId="77777777" w:rsidR="008B774C" w:rsidRDefault="008B774C">
      <w:pPr>
        <w:pStyle w:val="GvdeMetni"/>
        <w:spacing w:before="9"/>
        <w:rPr>
          <w:b/>
          <w:sz w:val="20"/>
        </w:rPr>
      </w:pPr>
    </w:p>
    <w:p w14:paraId="06CCA439" w14:textId="77777777" w:rsidR="008B774C" w:rsidRDefault="005D3D49">
      <w:pPr>
        <w:pStyle w:val="GvdeMetni"/>
        <w:spacing w:before="1"/>
        <w:ind w:left="111" w:right="111"/>
        <w:jc w:val="both"/>
      </w:pPr>
      <w:r>
        <w:rPr>
          <w:b/>
        </w:rPr>
        <w:t xml:space="preserve">Sıla Kılıç Sayar </w:t>
      </w:r>
      <w:r>
        <w:rPr>
          <w:color w:val="747474"/>
        </w:rPr>
        <w:t>does not store confidential information about its patients, patient candidates and users in the cookies it uses. Internet browsers are predefined to automatically accept cookies. However, you can control or delete cookies as you wish.</w:t>
      </w:r>
    </w:p>
    <w:p w14:paraId="73C4DD6B" w14:textId="77777777" w:rsidR="008B774C" w:rsidRDefault="008B774C">
      <w:pPr>
        <w:pStyle w:val="GvdeMetni"/>
        <w:spacing w:before="1"/>
        <w:rPr>
          <w:sz w:val="26"/>
        </w:rPr>
      </w:pPr>
    </w:p>
    <w:p w14:paraId="626F5358" w14:textId="77777777" w:rsidR="008B774C" w:rsidRDefault="005D3D49">
      <w:pPr>
        <w:pStyle w:val="GvdeMetni"/>
        <w:ind w:left="111" w:right="119"/>
        <w:jc w:val="both"/>
      </w:pPr>
      <w:r>
        <w:rPr>
          <w:color w:val="747474"/>
        </w:rPr>
        <w:t>Managing cookies differs from browser to browser. If you do not want cookies to be stored on your computer, you can change your cookie usage preferences in the settings section of your browser. Cookie management settings differ from browser to browser, and detailed information about cookies is available under the help menus of modern browsers.</w:t>
      </w:r>
    </w:p>
    <w:p w14:paraId="63DD5260" w14:textId="77777777" w:rsidR="008B774C" w:rsidRDefault="008B774C">
      <w:pPr>
        <w:pStyle w:val="GvdeMetni"/>
        <w:rPr>
          <w:sz w:val="26"/>
        </w:rPr>
      </w:pPr>
    </w:p>
    <w:p w14:paraId="3CAE0CEF" w14:textId="77777777" w:rsidR="008B774C" w:rsidRDefault="005D3D49">
      <w:pPr>
        <w:pStyle w:val="GvdeMetni"/>
        <w:spacing w:before="1"/>
        <w:ind w:left="111" w:right="111"/>
        <w:jc w:val="both"/>
      </w:pPr>
      <w:r>
        <w:rPr>
          <w:color w:val="747474"/>
        </w:rPr>
        <w:t xml:space="preserve">You can use the links below to manage your cookies. If you choose to block cookies completely, </w:t>
      </w:r>
      <w:r>
        <w:rPr>
          <w:b/>
        </w:rPr>
        <w:t xml:space="preserve">Sıla Kılıç Sayar's </w:t>
      </w:r>
      <w:r>
        <w:rPr>
          <w:color w:val="747474"/>
        </w:rPr>
        <w:t>websites may not work properly or you may not be able to see special opportunities for you.</w:t>
      </w:r>
    </w:p>
    <w:p w14:paraId="7C33016A" w14:textId="77777777" w:rsidR="008B774C" w:rsidRDefault="008B774C">
      <w:pPr>
        <w:pStyle w:val="GvdeMetni"/>
        <w:spacing w:before="1"/>
        <w:rPr>
          <w:sz w:val="26"/>
        </w:rPr>
      </w:pPr>
    </w:p>
    <w:tbl>
      <w:tblPr>
        <w:tblStyle w:val="TableNormal"/>
        <w:tblW w:w="0" w:type="auto"/>
        <w:tblInd w:w="126" w:type="dxa"/>
        <w:tblBorders>
          <w:top w:val="single" w:sz="6" w:space="0" w:color="DFDEDE"/>
          <w:left w:val="single" w:sz="6" w:space="0" w:color="DFDEDE"/>
          <w:bottom w:val="single" w:sz="6" w:space="0" w:color="DFDEDE"/>
          <w:right w:val="single" w:sz="6" w:space="0" w:color="DFDEDE"/>
          <w:insideH w:val="single" w:sz="6" w:space="0" w:color="DFDEDE"/>
          <w:insideV w:val="single" w:sz="6" w:space="0" w:color="DFDEDE"/>
        </w:tblBorders>
        <w:tblLayout w:type="fixed"/>
        <w:tblLook w:val="01E0" w:firstRow="1" w:lastRow="1" w:firstColumn="1" w:lastColumn="1" w:noHBand="0" w:noVBand="0"/>
      </w:tblPr>
      <w:tblGrid>
        <w:gridCol w:w="1294"/>
        <w:gridCol w:w="8594"/>
      </w:tblGrid>
      <w:tr w:rsidR="008B774C" w14:paraId="2FA13EBA" w14:textId="77777777">
        <w:trPr>
          <w:trHeight w:val="438"/>
        </w:trPr>
        <w:tc>
          <w:tcPr>
            <w:tcW w:w="1294" w:type="dxa"/>
          </w:tcPr>
          <w:p w14:paraId="4BCA427B" w14:textId="77777777" w:rsidR="008B774C" w:rsidRDefault="005D3D49">
            <w:pPr>
              <w:pStyle w:val="TableParagraph"/>
              <w:spacing w:line="220" w:lineRule="atLeast"/>
              <w:ind w:left="6" w:right="492"/>
              <w:rPr>
                <w:sz w:val="19"/>
                <w:u w:val="none"/>
              </w:rPr>
            </w:pPr>
            <w:proofErr w:type="spellStart"/>
            <w:r>
              <w:rPr>
                <w:color w:val="747474"/>
                <w:sz w:val="19"/>
                <w:u w:val="none"/>
              </w:rPr>
              <w:t>Adobe</w:t>
            </w:r>
            <w:proofErr w:type="spellEnd"/>
            <w:r>
              <w:rPr>
                <w:color w:val="747474"/>
                <w:sz w:val="19"/>
                <w:u w:val="none"/>
              </w:rPr>
              <w:t xml:space="preserve"> </w:t>
            </w:r>
            <w:proofErr w:type="spellStart"/>
            <w:r>
              <w:rPr>
                <w:color w:val="747474"/>
                <w:sz w:val="19"/>
                <w:u w:val="none"/>
              </w:rPr>
              <w:t>Analytics</w:t>
            </w:r>
            <w:proofErr w:type="spellEnd"/>
          </w:p>
        </w:tc>
        <w:tc>
          <w:tcPr>
            <w:tcW w:w="8594" w:type="dxa"/>
          </w:tcPr>
          <w:p w14:paraId="29655601" w14:textId="77777777" w:rsidR="008B774C" w:rsidRDefault="004F4341">
            <w:pPr>
              <w:pStyle w:val="TableParagraph"/>
              <w:spacing w:before="109" w:line="240" w:lineRule="auto"/>
              <w:rPr>
                <w:sz w:val="19"/>
                <w:u w:val="none"/>
              </w:rPr>
            </w:pPr>
            <w:hyperlink r:id="rId7">
              <w:r w:rsidR="005D3D49">
                <w:rPr>
                  <w:color w:val="333333"/>
                  <w:sz w:val="19"/>
                  <w:u w:color="333333"/>
                </w:rPr>
                <w:t>http://www.adobe.com/uk/privacy/opt-out.htmlBu link will open in a new tab.</w:t>
              </w:r>
            </w:hyperlink>
          </w:p>
        </w:tc>
      </w:tr>
      <w:tr w:rsidR="008B774C" w14:paraId="08DE440A" w14:textId="77777777">
        <w:trPr>
          <w:trHeight w:val="435"/>
        </w:trPr>
        <w:tc>
          <w:tcPr>
            <w:tcW w:w="1294" w:type="dxa"/>
          </w:tcPr>
          <w:p w14:paraId="57F041A8" w14:textId="77777777" w:rsidR="008B774C" w:rsidRDefault="005D3D49">
            <w:pPr>
              <w:pStyle w:val="TableParagraph"/>
              <w:spacing w:before="105" w:line="240" w:lineRule="auto"/>
              <w:ind w:left="6"/>
              <w:rPr>
                <w:sz w:val="19"/>
                <w:u w:val="none"/>
              </w:rPr>
            </w:pPr>
            <w:r>
              <w:rPr>
                <w:color w:val="747474"/>
                <w:sz w:val="19"/>
                <w:u w:val="none"/>
              </w:rPr>
              <w:t>AOL</w:t>
            </w:r>
          </w:p>
        </w:tc>
        <w:tc>
          <w:tcPr>
            <w:tcW w:w="8594" w:type="dxa"/>
          </w:tcPr>
          <w:p w14:paraId="3713ACF0" w14:textId="77777777" w:rsidR="008B774C" w:rsidRDefault="004F4341">
            <w:pPr>
              <w:pStyle w:val="TableParagraph"/>
              <w:spacing w:before="1"/>
              <w:ind w:right="344"/>
              <w:rPr>
                <w:sz w:val="19"/>
                <w:u w:val="none"/>
              </w:rPr>
            </w:pPr>
            <w:hyperlink r:id="rId8">
              <w:r w:rsidR="005D3D49">
                <w:rPr>
                  <w:color w:val="333333"/>
                  <w:w w:val="95"/>
                  <w:sz w:val="19"/>
                  <w:u w:color="333333"/>
                </w:rPr>
                <w:t>https://help.aol.com/articles/restore-security-settings-and-enable-cookie-settings-on-browserBu</w:t>
              </w:r>
            </w:hyperlink>
            <w:r w:rsidR="005D3D49">
              <w:rPr>
                <w:color w:val="333333"/>
                <w:w w:val="95"/>
                <w:sz w:val="19"/>
                <w:u w:val="none"/>
              </w:rPr>
              <w:t xml:space="preserve"> </w:t>
            </w:r>
            <w:hyperlink r:id="rId9">
              <w:r w:rsidR="005D3D49">
                <w:rPr>
                  <w:color w:val="333333"/>
                  <w:sz w:val="19"/>
                  <w:u w:val="none"/>
                </w:rPr>
                <w:t>link will open in a new tab.</w:t>
              </w:r>
            </w:hyperlink>
          </w:p>
        </w:tc>
      </w:tr>
      <w:tr w:rsidR="008B774C" w14:paraId="73B19C67" w14:textId="77777777">
        <w:trPr>
          <w:trHeight w:val="215"/>
        </w:trPr>
        <w:tc>
          <w:tcPr>
            <w:tcW w:w="1294" w:type="dxa"/>
          </w:tcPr>
          <w:p w14:paraId="51E4E6BC" w14:textId="77777777" w:rsidR="008B774C" w:rsidRDefault="005D3D49">
            <w:pPr>
              <w:pStyle w:val="TableParagraph"/>
              <w:spacing w:line="196" w:lineRule="exact"/>
              <w:ind w:left="6"/>
              <w:rPr>
                <w:sz w:val="19"/>
                <w:u w:val="none"/>
              </w:rPr>
            </w:pPr>
            <w:proofErr w:type="spellStart"/>
            <w:r>
              <w:rPr>
                <w:color w:val="747474"/>
                <w:sz w:val="19"/>
                <w:u w:val="none"/>
              </w:rPr>
              <w:t>Countly</w:t>
            </w:r>
            <w:proofErr w:type="spellEnd"/>
          </w:p>
        </w:tc>
        <w:tc>
          <w:tcPr>
            <w:tcW w:w="8594" w:type="dxa"/>
          </w:tcPr>
          <w:p w14:paraId="55748F7D" w14:textId="77777777" w:rsidR="008B774C" w:rsidRDefault="004F4341">
            <w:pPr>
              <w:pStyle w:val="TableParagraph"/>
              <w:spacing w:line="196" w:lineRule="exact"/>
              <w:rPr>
                <w:sz w:val="19"/>
                <w:u w:val="none"/>
              </w:rPr>
            </w:pPr>
            <w:hyperlink r:id="rId10">
              <w:r w:rsidR="005D3D49">
                <w:rPr>
                  <w:color w:val="333333"/>
                  <w:sz w:val="19"/>
                  <w:u w:color="333333"/>
                </w:rPr>
                <w:t>http://count.ly/legal/cookie-policyBu link will open in a new tab.</w:t>
              </w:r>
            </w:hyperlink>
          </w:p>
        </w:tc>
      </w:tr>
      <w:tr w:rsidR="008B774C" w14:paraId="0F0A0B58" w14:textId="77777777">
        <w:trPr>
          <w:trHeight w:val="439"/>
        </w:trPr>
        <w:tc>
          <w:tcPr>
            <w:tcW w:w="1294" w:type="dxa"/>
          </w:tcPr>
          <w:p w14:paraId="7FCA0E21" w14:textId="77777777" w:rsidR="008B774C" w:rsidRDefault="005D3D49">
            <w:pPr>
              <w:pStyle w:val="TableParagraph"/>
              <w:spacing w:line="220" w:lineRule="atLeast"/>
              <w:ind w:left="6" w:right="513"/>
              <w:rPr>
                <w:sz w:val="19"/>
                <w:u w:val="none"/>
              </w:rPr>
            </w:pPr>
            <w:r>
              <w:rPr>
                <w:color w:val="747474"/>
                <w:sz w:val="19"/>
                <w:u w:val="none"/>
              </w:rPr>
              <w:t xml:space="preserve">Google </w:t>
            </w:r>
            <w:proofErr w:type="spellStart"/>
            <w:r>
              <w:rPr>
                <w:color w:val="747474"/>
                <w:sz w:val="19"/>
                <w:u w:val="none"/>
              </w:rPr>
              <w:t>Adwords</w:t>
            </w:r>
            <w:proofErr w:type="spellEnd"/>
          </w:p>
        </w:tc>
        <w:tc>
          <w:tcPr>
            <w:tcW w:w="8594" w:type="dxa"/>
          </w:tcPr>
          <w:p w14:paraId="058D0BCB" w14:textId="77777777" w:rsidR="008B774C" w:rsidRDefault="004F4341">
            <w:pPr>
              <w:pStyle w:val="TableParagraph"/>
              <w:spacing w:before="110" w:line="240" w:lineRule="auto"/>
              <w:rPr>
                <w:sz w:val="19"/>
                <w:u w:val="none"/>
              </w:rPr>
            </w:pPr>
            <w:hyperlink r:id="rId11">
              <w:r w:rsidR="005D3D49">
                <w:rPr>
                  <w:color w:val="333333"/>
                  <w:sz w:val="19"/>
                  <w:u w:color="333333"/>
                </w:rPr>
                <w:t>https://support.google.com/ads/answer/2662922?hl=enBu link will open in a new tab.</w:t>
              </w:r>
            </w:hyperlink>
          </w:p>
        </w:tc>
      </w:tr>
      <w:tr w:rsidR="008B774C" w14:paraId="5ED8679D" w14:textId="77777777">
        <w:trPr>
          <w:trHeight w:val="435"/>
        </w:trPr>
        <w:tc>
          <w:tcPr>
            <w:tcW w:w="1294" w:type="dxa"/>
          </w:tcPr>
          <w:p w14:paraId="0F61E2F9" w14:textId="77777777" w:rsidR="008B774C" w:rsidRDefault="005D3D49">
            <w:pPr>
              <w:pStyle w:val="TableParagraph"/>
              <w:spacing w:before="2"/>
              <w:ind w:left="6" w:right="492"/>
              <w:rPr>
                <w:sz w:val="19"/>
                <w:u w:val="none"/>
              </w:rPr>
            </w:pPr>
            <w:r>
              <w:rPr>
                <w:color w:val="747474"/>
                <w:sz w:val="19"/>
                <w:u w:val="none"/>
              </w:rPr>
              <w:t xml:space="preserve">Google </w:t>
            </w:r>
            <w:proofErr w:type="spellStart"/>
            <w:r>
              <w:rPr>
                <w:color w:val="747474"/>
                <w:sz w:val="19"/>
                <w:u w:val="none"/>
              </w:rPr>
              <w:t>Analytics</w:t>
            </w:r>
            <w:proofErr w:type="spellEnd"/>
          </w:p>
        </w:tc>
        <w:tc>
          <w:tcPr>
            <w:tcW w:w="8594" w:type="dxa"/>
          </w:tcPr>
          <w:p w14:paraId="394D202E" w14:textId="77777777" w:rsidR="008B774C" w:rsidRDefault="004F4341">
            <w:pPr>
              <w:pStyle w:val="TableParagraph"/>
              <w:spacing w:before="106" w:line="240" w:lineRule="auto"/>
              <w:rPr>
                <w:sz w:val="19"/>
                <w:u w:val="none"/>
              </w:rPr>
            </w:pPr>
            <w:hyperlink r:id="rId12">
              <w:r w:rsidR="005D3D49">
                <w:rPr>
                  <w:color w:val="333333"/>
                  <w:sz w:val="19"/>
                  <w:u w:color="333333"/>
                </w:rPr>
                <w:t>https://tools.google.com/dlpage/gaoptoutBu link will open in a new tab.</w:t>
              </w:r>
            </w:hyperlink>
          </w:p>
        </w:tc>
      </w:tr>
      <w:tr w:rsidR="008B774C" w14:paraId="538E24E3" w14:textId="77777777">
        <w:trPr>
          <w:trHeight w:val="433"/>
        </w:trPr>
        <w:tc>
          <w:tcPr>
            <w:tcW w:w="1294" w:type="dxa"/>
          </w:tcPr>
          <w:p w14:paraId="2F0BE93F" w14:textId="77777777" w:rsidR="008B774C" w:rsidRDefault="005D3D49">
            <w:pPr>
              <w:pStyle w:val="TableParagraph"/>
              <w:ind w:left="6" w:right="492"/>
              <w:rPr>
                <w:sz w:val="19"/>
                <w:u w:val="none"/>
              </w:rPr>
            </w:pPr>
            <w:r>
              <w:rPr>
                <w:color w:val="747474"/>
                <w:sz w:val="19"/>
                <w:u w:val="none"/>
              </w:rPr>
              <w:t xml:space="preserve">Google </w:t>
            </w:r>
            <w:proofErr w:type="spellStart"/>
            <w:r>
              <w:rPr>
                <w:color w:val="747474"/>
                <w:w w:val="95"/>
                <w:sz w:val="19"/>
                <w:u w:val="none"/>
              </w:rPr>
              <w:t>Chrome</w:t>
            </w:r>
            <w:proofErr w:type="spellEnd"/>
          </w:p>
        </w:tc>
        <w:tc>
          <w:tcPr>
            <w:tcW w:w="8594" w:type="dxa"/>
          </w:tcPr>
          <w:p w14:paraId="76FFEF59" w14:textId="77777777" w:rsidR="008B774C" w:rsidRDefault="004F4341">
            <w:pPr>
              <w:pStyle w:val="TableParagraph"/>
              <w:tabs>
                <w:tab w:val="left" w:pos="7138"/>
                <w:tab w:val="left" w:pos="8238"/>
              </w:tabs>
              <w:ind w:right="-15"/>
              <w:rPr>
                <w:sz w:val="19"/>
                <w:u w:val="none"/>
              </w:rPr>
            </w:pPr>
            <w:hyperlink r:id="rId13">
              <w:r w:rsidR="005D3D49">
                <w:rPr>
                  <w:color w:val="333333"/>
                  <w:sz w:val="19"/>
                  <w:u w:color="333333"/>
                </w:rPr>
                <w:t>http://vv.google.com/support/chrome/bin/answer.p?hl=n&amp;answer=95647bu</w:t>
              </w:r>
              <w:r w:rsidR="005D3D49">
                <w:rPr>
                  <w:color w:val="333333"/>
                  <w:sz w:val="19"/>
                  <w:u w:val="none"/>
                </w:rPr>
                <w:tab/>
                <w:t>connection</w:t>
              </w:r>
              <w:r w:rsidR="005D3D49">
                <w:rPr>
                  <w:color w:val="333333"/>
                  <w:sz w:val="19"/>
                  <w:u w:val="none"/>
                </w:rPr>
                <w:tab/>
                <w:t>new</w:t>
              </w:r>
            </w:hyperlink>
            <w:r w:rsidR="005D3D49">
              <w:rPr>
                <w:color w:val="333333"/>
                <w:sz w:val="19"/>
                <w:u w:val="none"/>
              </w:rPr>
              <w:t xml:space="preserve"> </w:t>
            </w:r>
            <w:hyperlink r:id="rId14">
              <w:r w:rsidR="005D3D49">
                <w:rPr>
                  <w:color w:val="333333"/>
                  <w:sz w:val="19"/>
                  <w:u w:val="none"/>
                </w:rPr>
                <w:t>It will open in the tab.</w:t>
              </w:r>
            </w:hyperlink>
          </w:p>
        </w:tc>
      </w:tr>
      <w:tr w:rsidR="008B774C" w14:paraId="521D1098" w14:textId="77777777">
        <w:trPr>
          <w:trHeight w:val="436"/>
        </w:trPr>
        <w:tc>
          <w:tcPr>
            <w:tcW w:w="1294" w:type="dxa"/>
          </w:tcPr>
          <w:p w14:paraId="0F2A068A" w14:textId="77777777" w:rsidR="008B774C" w:rsidRDefault="005D3D49">
            <w:pPr>
              <w:pStyle w:val="TableParagraph"/>
              <w:ind w:left="6" w:right="545"/>
              <w:rPr>
                <w:sz w:val="19"/>
                <w:u w:val="none"/>
              </w:rPr>
            </w:pPr>
            <w:r>
              <w:rPr>
                <w:color w:val="747474"/>
                <w:sz w:val="19"/>
                <w:u w:val="none"/>
              </w:rPr>
              <w:t>Internet Explorer</w:t>
            </w:r>
          </w:p>
        </w:tc>
        <w:tc>
          <w:tcPr>
            <w:tcW w:w="8594" w:type="dxa"/>
          </w:tcPr>
          <w:p w14:paraId="5A498917" w14:textId="77777777" w:rsidR="008B774C" w:rsidRDefault="004F4341">
            <w:pPr>
              <w:pStyle w:val="TableParagraph"/>
              <w:rPr>
                <w:sz w:val="19"/>
                <w:u w:val="none"/>
              </w:rPr>
            </w:pPr>
            <w:hyperlink r:id="rId15">
              <w:r w:rsidR="005D3D49">
                <w:rPr>
                  <w:color w:val="333333"/>
                  <w:w w:val="95"/>
                  <w:sz w:val="19"/>
                  <w:u w:color="333333"/>
                </w:rPr>
                <w:t>https://support.microsoft.com/en-us/help/17442/windows-internet-explorer-delete-manage-cookiesBu</w:t>
              </w:r>
            </w:hyperlink>
            <w:r w:rsidR="005D3D49">
              <w:rPr>
                <w:color w:val="333333"/>
                <w:w w:val="95"/>
                <w:sz w:val="19"/>
                <w:u w:val="none"/>
              </w:rPr>
              <w:t xml:space="preserve"> </w:t>
            </w:r>
            <w:hyperlink r:id="rId16">
              <w:r w:rsidR="005D3D49">
                <w:rPr>
                  <w:color w:val="333333"/>
                  <w:sz w:val="19"/>
                  <w:u w:val="none"/>
                </w:rPr>
                <w:t>link will open in a new tab.</w:t>
              </w:r>
            </w:hyperlink>
          </w:p>
        </w:tc>
      </w:tr>
      <w:tr w:rsidR="008B774C" w14:paraId="10011FF5" w14:textId="77777777">
        <w:trPr>
          <w:trHeight w:val="217"/>
        </w:trPr>
        <w:tc>
          <w:tcPr>
            <w:tcW w:w="1294" w:type="dxa"/>
          </w:tcPr>
          <w:p w14:paraId="40127DDF" w14:textId="77777777" w:rsidR="008B774C" w:rsidRDefault="005D3D49">
            <w:pPr>
              <w:pStyle w:val="TableParagraph"/>
              <w:spacing w:line="198" w:lineRule="exact"/>
              <w:ind w:left="6"/>
              <w:rPr>
                <w:sz w:val="19"/>
                <w:u w:val="none"/>
              </w:rPr>
            </w:pPr>
            <w:proofErr w:type="spellStart"/>
            <w:r>
              <w:rPr>
                <w:color w:val="747474"/>
                <w:sz w:val="19"/>
                <w:u w:val="none"/>
              </w:rPr>
              <w:t>MozillaFirefox</w:t>
            </w:r>
            <w:proofErr w:type="spellEnd"/>
          </w:p>
        </w:tc>
        <w:tc>
          <w:tcPr>
            <w:tcW w:w="8594" w:type="dxa"/>
          </w:tcPr>
          <w:p w14:paraId="2073A802" w14:textId="77777777" w:rsidR="008B774C" w:rsidRDefault="004F4341">
            <w:pPr>
              <w:pStyle w:val="TableParagraph"/>
              <w:spacing w:line="198" w:lineRule="exact"/>
              <w:rPr>
                <w:sz w:val="19"/>
                <w:u w:val="none"/>
              </w:rPr>
            </w:pPr>
            <w:hyperlink r:id="rId17">
              <w:r w:rsidR="005D3D49">
                <w:rPr>
                  <w:color w:val="333333"/>
                  <w:sz w:val="19"/>
                  <w:u w:color="333333"/>
                </w:rPr>
                <w:t>http://support.mozilla.com/en-US/kb/CookiesBu link will open in a new tab.</w:t>
              </w:r>
            </w:hyperlink>
          </w:p>
        </w:tc>
      </w:tr>
      <w:tr w:rsidR="008B774C" w14:paraId="3CF654E5" w14:textId="77777777">
        <w:trPr>
          <w:trHeight w:val="217"/>
        </w:trPr>
        <w:tc>
          <w:tcPr>
            <w:tcW w:w="1294" w:type="dxa"/>
          </w:tcPr>
          <w:p w14:paraId="1633BB92" w14:textId="77777777" w:rsidR="008B774C" w:rsidRDefault="005D3D49">
            <w:pPr>
              <w:pStyle w:val="TableParagraph"/>
              <w:spacing w:line="198" w:lineRule="exact"/>
              <w:ind w:left="6"/>
              <w:rPr>
                <w:sz w:val="19"/>
                <w:u w:val="none"/>
              </w:rPr>
            </w:pPr>
            <w:r>
              <w:rPr>
                <w:color w:val="747474"/>
                <w:sz w:val="19"/>
                <w:u w:val="none"/>
              </w:rPr>
              <w:t>Opera</w:t>
            </w:r>
          </w:p>
        </w:tc>
        <w:tc>
          <w:tcPr>
            <w:tcW w:w="8594" w:type="dxa"/>
          </w:tcPr>
          <w:p w14:paraId="59AF810A" w14:textId="77777777" w:rsidR="008B774C" w:rsidRDefault="004F4341">
            <w:pPr>
              <w:pStyle w:val="TableParagraph"/>
              <w:spacing w:line="198" w:lineRule="exact"/>
              <w:rPr>
                <w:sz w:val="19"/>
                <w:u w:val="none"/>
              </w:rPr>
            </w:pPr>
            <w:hyperlink r:id="rId18">
              <w:r w:rsidR="005D3D49">
                <w:rPr>
                  <w:color w:val="333333"/>
                  <w:sz w:val="19"/>
                  <w:u w:color="333333"/>
                </w:rPr>
                <w:t>http://www.opera.com/browser/tutorials/security/privacy/</w:t>
              </w:r>
              <w:r w:rsidR="005D3D49">
                <w:rPr>
                  <w:color w:val="333333"/>
                  <w:sz w:val="19"/>
                  <w:u w:val="none"/>
                </w:rPr>
                <w:t xml:space="preserve"> This link will open in a new tab.</w:t>
              </w:r>
            </w:hyperlink>
          </w:p>
        </w:tc>
      </w:tr>
      <w:tr w:rsidR="008B774C" w14:paraId="2E4D064A" w14:textId="77777777">
        <w:trPr>
          <w:trHeight w:val="220"/>
        </w:trPr>
        <w:tc>
          <w:tcPr>
            <w:tcW w:w="1294" w:type="dxa"/>
          </w:tcPr>
          <w:p w14:paraId="51239D1F" w14:textId="77777777" w:rsidR="008B774C" w:rsidRDefault="005D3D49">
            <w:pPr>
              <w:pStyle w:val="TableParagraph"/>
              <w:spacing w:line="200" w:lineRule="exact"/>
              <w:ind w:left="6"/>
              <w:rPr>
                <w:sz w:val="19"/>
                <w:u w:val="none"/>
              </w:rPr>
            </w:pPr>
            <w:r>
              <w:rPr>
                <w:color w:val="747474"/>
                <w:sz w:val="19"/>
                <w:u w:val="none"/>
              </w:rPr>
              <w:t>SMPL.</w:t>
            </w:r>
          </w:p>
        </w:tc>
        <w:tc>
          <w:tcPr>
            <w:tcW w:w="8594" w:type="dxa"/>
          </w:tcPr>
          <w:p w14:paraId="5E4F967C" w14:textId="77777777" w:rsidR="008B774C" w:rsidRDefault="004F4341">
            <w:pPr>
              <w:pStyle w:val="TableParagraph"/>
              <w:spacing w:line="200" w:lineRule="exact"/>
              <w:rPr>
                <w:sz w:val="19"/>
                <w:u w:val="none"/>
              </w:rPr>
            </w:pPr>
            <w:hyperlink r:id="rId19">
              <w:r w:rsidR="005D3D49">
                <w:rPr>
                  <w:color w:val="333333"/>
                  <w:sz w:val="19"/>
                  <w:u w:color="333333"/>
                </w:rPr>
                <w:t>https://www.hellosmpl.com/privacy-policy/</w:t>
              </w:r>
              <w:r w:rsidR="005D3D49">
                <w:rPr>
                  <w:color w:val="333333"/>
                  <w:sz w:val="19"/>
                  <w:u w:val="none"/>
                </w:rPr>
                <w:t xml:space="preserve"> This link will open in a new tab.</w:t>
              </w:r>
            </w:hyperlink>
          </w:p>
        </w:tc>
      </w:tr>
    </w:tbl>
    <w:p w14:paraId="5BF7064B" w14:textId="77777777" w:rsidR="008B774C" w:rsidRDefault="008B774C">
      <w:pPr>
        <w:pStyle w:val="GvdeMetni"/>
        <w:spacing w:before="9"/>
        <w:rPr>
          <w:sz w:val="20"/>
        </w:rPr>
      </w:pPr>
    </w:p>
    <w:p w14:paraId="2EB95B0A" w14:textId="77777777" w:rsidR="008B774C" w:rsidRDefault="005D3D49">
      <w:pPr>
        <w:ind w:left="111"/>
        <w:jc w:val="both"/>
        <w:rPr>
          <w:sz w:val="19"/>
        </w:rPr>
      </w:pPr>
      <w:r>
        <w:rPr>
          <w:b/>
          <w:sz w:val="19"/>
        </w:rPr>
        <w:t>Important Reminders About</w:t>
      </w:r>
      <w:r>
        <w:rPr>
          <w:color w:val="333333"/>
          <w:sz w:val="19"/>
        </w:rPr>
        <w:t xml:space="preserve"> Sıla Kılıç Sayar  Cookie Policy</w:t>
      </w:r>
    </w:p>
    <w:p w14:paraId="17E668C6" w14:textId="77777777" w:rsidR="008B774C" w:rsidRDefault="008B774C">
      <w:pPr>
        <w:pStyle w:val="GvdeMetni"/>
        <w:spacing w:before="7"/>
        <w:rPr>
          <w:sz w:val="24"/>
        </w:rPr>
      </w:pPr>
    </w:p>
    <w:p w14:paraId="7D4E3B1C" w14:textId="77777777" w:rsidR="008B774C" w:rsidRDefault="005D3D49">
      <w:pPr>
        <w:pStyle w:val="ListeParagraf"/>
        <w:numPr>
          <w:ilvl w:val="0"/>
          <w:numId w:val="1"/>
        </w:numPr>
        <w:tabs>
          <w:tab w:val="left" w:pos="831"/>
          <w:tab w:val="left" w:pos="832"/>
        </w:tabs>
        <w:spacing w:before="1" w:line="235" w:lineRule="auto"/>
        <w:ind w:right="118"/>
        <w:rPr>
          <w:sz w:val="19"/>
        </w:rPr>
      </w:pPr>
      <w:r>
        <w:rPr>
          <w:b/>
          <w:sz w:val="19"/>
        </w:rPr>
        <w:t xml:space="preserve">When Sıla Kılıç Sayar </w:t>
      </w:r>
      <w:r>
        <w:rPr>
          <w:color w:val="747474"/>
          <w:sz w:val="19"/>
        </w:rPr>
        <w:t>deems necessary, it may stop using the cookies it uses, change their types or functions, or add new cookies to the website.</w:t>
      </w:r>
    </w:p>
    <w:p w14:paraId="3D3E9071" w14:textId="77777777" w:rsidR="008B774C" w:rsidRDefault="005D3D49">
      <w:pPr>
        <w:pStyle w:val="ListeParagraf"/>
        <w:numPr>
          <w:ilvl w:val="0"/>
          <w:numId w:val="1"/>
        </w:numPr>
        <w:tabs>
          <w:tab w:val="left" w:pos="831"/>
          <w:tab w:val="left" w:pos="832"/>
        </w:tabs>
        <w:spacing w:before="4" w:line="235" w:lineRule="auto"/>
        <w:ind w:right="112"/>
        <w:rPr>
          <w:sz w:val="19"/>
        </w:rPr>
      </w:pPr>
      <w:r>
        <w:rPr>
          <w:b/>
          <w:sz w:val="19"/>
        </w:rPr>
        <w:t>Changes to be made by Sıla Kılıç Sayar</w:t>
      </w:r>
      <w:r>
        <w:rPr>
          <w:color w:val="747474"/>
          <w:sz w:val="19"/>
        </w:rPr>
        <w:t xml:space="preserve"> in </w:t>
      </w:r>
      <w:proofErr w:type="spellStart"/>
      <w:r>
        <w:rPr>
          <w:color w:val="747474"/>
          <w:sz w:val="19"/>
        </w:rPr>
        <w:t>the</w:t>
      </w:r>
      <w:proofErr w:type="spellEnd"/>
      <w:r>
        <w:rPr>
          <w:color w:val="747474"/>
          <w:sz w:val="19"/>
        </w:rPr>
        <w:t xml:space="preserve"> </w:t>
      </w:r>
      <w:proofErr w:type="spellStart"/>
      <w:r>
        <w:rPr>
          <w:color w:val="747474"/>
          <w:sz w:val="19"/>
        </w:rPr>
        <w:t>use</w:t>
      </w:r>
      <w:proofErr w:type="spellEnd"/>
      <w:r>
        <w:rPr>
          <w:color w:val="747474"/>
          <w:sz w:val="19"/>
        </w:rPr>
        <w:t xml:space="preserve"> of </w:t>
      </w:r>
      <w:proofErr w:type="spellStart"/>
      <w:r>
        <w:rPr>
          <w:color w:val="747474"/>
          <w:sz w:val="19"/>
        </w:rPr>
        <w:t>cookies</w:t>
      </w:r>
      <w:proofErr w:type="spellEnd"/>
      <w:r>
        <w:rPr>
          <w:color w:val="747474"/>
          <w:sz w:val="19"/>
        </w:rPr>
        <w:t xml:space="preserve"> </w:t>
      </w:r>
      <w:proofErr w:type="spellStart"/>
      <w:r>
        <w:rPr>
          <w:color w:val="747474"/>
          <w:sz w:val="19"/>
        </w:rPr>
        <w:t>will</w:t>
      </w:r>
      <w:proofErr w:type="spellEnd"/>
      <w:r>
        <w:rPr>
          <w:color w:val="747474"/>
          <w:sz w:val="19"/>
        </w:rPr>
        <w:t xml:space="preserve"> be </w:t>
      </w:r>
      <w:proofErr w:type="spellStart"/>
      <w:r>
        <w:rPr>
          <w:color w:val="747474"/>
          <w:sz w:val="19"/>
        </w:rPr>
        <w:t>reflected</w:t>
      </w:r>
      <w:proofErr w:type="spellEnd"/>
      <w:r>
        <w:rPr>
          <w:color w:val="747474"/>
          <w:sz w:val="19"/>
        </w:rPr>
        <w:t xml:space="preserve"> in </w:t>
      </w:r>
      <w:proofErr w:type="spellStart"/>
      <w:r>
        <w:rPr>
          <w:color w:val="747474"/>
          <w:sz w:val="19"/>
        </w:rPr>
        <w:t>the</w:t>
      </w:r>
      <w:proofErr w:type="spellEnd"/>
      <w:r>
        <w:rPr>
          <w:color w:val="747474"/>
          <w:sz w:val="19"/>
        </w:rPr>
        <w:t xml:space="preserve"> </w:t>
      </w:r>
      <w:proofErr w:type="spellStart"/>
      <w:r>
        <w:rPr>
          <w:color w:val="747474"/>
          <w:sz w:val="19"/>
        </w:rPr>
        <w:t>Cookie</w:t>
      </w:r>
      <w:proofErr w:type="spellEnd"/>
      <w:r>
        <w:rPr>
          <w:color w:val="747474"/>
          <w:sz w:val="19"/>
        </w:rPr>
        <w:t xml:space="preserve"> </w:t>
      </w:r>
      <w:proofErr w:type="spellStart"/>
      <w:r>
        <w:rPr>
          <w:color w:val="747474"/>
          <w:sz w:val="19"/>
        </w:rPr>
        <w:t>Policy</w:t>
      </w:r>
      <w:proofErr w:type="spellEnd"/>
      <w:r>
        <w:rPr>
          <w:color w:val="747474"/>
          <w:sz w:val="19"/>
        </w:rPr>
        <w:t xml:space="preserve">. </w:t>
      </w:r>
      <w:proofErr w:type="spellStart"/>
      <w:r>
        <w:rPr>
          <w:color w:val="747474"/>
          <w:sz w:val="19"/>
        </w:rPr>
        <w:t>We</w:t>
      </w:r>
      <w:proofErr w:type="spellEnd"/>
      <w:r>
        <w:rPr>
          <w:color w:val="747474"/>
          <w:sz w:val="19"/>
        </w:rPr>
        <w:t xml:space="preserve"> </w:t>
      </w:r>
      <w:proofErr w:type="spellStart"/>
      <w:r>
        <w:rPr>
          <w:color w:val="747474"/>
          <w:sz w:val="19"/>
        </w:rPr>
        <w:t>recommend</w:t>
      </w:r>
      <w:proofErr w:type="spellEnd"/>
      <w:r>
        <w:rPr>
          <w:color w:val="747474"/>
          <w:sz w:val="19"/>
        </w:rPr>
        <w:t xml:space="preserve"> </w:t>
      </w:r>
      <w:proofErr w:type="spellStart"/>
      <w:r>
        <w:rPr>
          <w:color w:val="747474"/>
          <w:sz w:val="19"/>
        </w:rPr>
        <w:t>that</w:t>
      </w:r>
      <w:proofErr w:type="spellEnd"/>
      <w:r>
        <w:rPr>
          <w:color w:val="747474"/>
          <w:sz w:val="19"/>
        </w:rPr>
        <w:t xml:space="preserve"> </w:t>
      </w:r>
      <w:proofErr w:type="spellStart"/>
      <w:r>
        <w:rPr>
          <w:color w:val="747474"/>
          <w:sz w:val="19"/>
        </w:rPr>
        <w:t>you</w:t>
      </w:r>
      <w:proofErr w:type="spellEnd"/>
      <w:r>
        <w:rPr>
          <w:color w:val="747474"/>
          <w:sz w:val="19"/>
        </w:rPr>
        <w:t xml:space="preserve"> </w:t>
      </w:r>
      <w:proofErr w:type="spellStart"/>
      <w:r>
        <w:rPr>
          <w:color w:val="747474"/>
          <w:sz w:val="19"/>
        </w:rPr>
        <w:t>review</w:t>
      </w:r>
      <w:proofErr w:type="spellEnd"/>
      <w:r>
        <w:rPr>
          <w:color w:val="747474"/>
          <w:sz w:val="19"/>
        </w:rPr>
        <w:t xml:space="preserve"> </w:t>
      </w:r>
      <w:proofErr w:type="spellStart"/>
      <w:r>
        <w:rPr>
          <w:color w:val="747474"/>
          <w:sz w:val="19"/>
        </w:rPr>
        <w:t>the</w:t>
      </w:r>
      <w:proofErr w:type="spellEnd"/>
      <w:r>
        <w:rPr>
          <w:color w:val="747474"/>
          <w:sz w:val="19"/>
        </w:rPr>
        <w:t xml:space="preserve"> </w:t>
      </w:r>
      <w:proofErr w:type="spellStart"/>
      <w:r>
        <w:rPr>
          <w:color w:val="747474"/>
          <w:sz w:val="19"/>
        </w:rPr>
        <w:t>Cookie</w:t>
      </w:r>
      <w:proofErr w:type="spellEnd"/>
      <w:r>
        <w:rPr>
          <w:color w:val="747474"/>
          <w:sz w:val="19"/>
        </w:rPr>
        <w:t xml:space="preserve"> </w:t>
      </w:r>
      <w:proofErr w:type="spellStart"/>
      <w:r>
        <w:rPr>
          <w:color w:val="747474"/>
          <w:sz w:val="19"/>
        </w:rPr>
        <w:t>Policy</w:t>
      </w:r>
      <w:proofErr w:type="spellEnd"/>
      <w:r>
        <w:rPr>
          <w:color w:val="747474"/>
          <w:sz w:val="19"/>
        </w:rPr>
        <w:t xml:space="preserve"> </w:t>
      </w:r>
      <w:proofErr w:type="spellStart"/>
      <w:r>
        <w:rPr>
          <w:color w:val="747474"/>
          <w:sz w:val="19"/>
        </w:rPr>
        <w:t>from</w:t>
      </w:r>
      <w:proofErr w:type="spellEnd"/>
      <w:r>
        <w:rPr>
          <w:color w:val="747474"/>
          <w:sz w:val="19"/>
        </w:rPr>
        <w:t xml:space="preserve"> time </w:t>
      </w:r>
      <w:proofErr w:type="spellStart"/>
      <w:r>
        <w:rPr>
          <w:color w:val="747474"/>
          <w:sz w:val="19"/>
        </w:rPr>
        <w:t>to</w:t>
      </w:r>
      <w:proofErr w:type="spellEnd"/>
      <w:r>
        <w:rPr>
          <w:color w:val="747474"/>
          <w:sz w:val="19"/>
        </w:rPr>
        <w:t xml:space="preserve"> time </w:t>
      </w:r>
      <w:proofErr w:type="spellStart"/>
      <w:r>
        <w:rPr>
          <w:color w:val="747474"/>
          <w:sz w:val="19"/>
        </w:rPr>
        <w:t>and</w:t>
      </w:r>
      <w:proofErr w:type="spellEnd"/>
      <w:r>
        <w:rPr>
          <w:color w:val="747474"/>
          <w:sz w:val="19"/>
        </w:rPr>
        <w:t xml:space="preserve"> </w:t>
      </w:r>
      <w:proofErr w:type="spellStart"/>
      <w:r>
        <w:rPr>
          <w:color w:val="747474"/>
          <w:sz w:val="19"/>
        </w:rPr>
        <w:t>obtain</w:t>
      </w:r>
      <w:proofErr w:type="spellEnd"/>
      <w:r>
        <w:rPr>
          <w:color w:val="747474"/>
          <w:sz w:val="19"/>
        </w:rPr>
        <w:t xml:space="preserve"> </w:t>
      </w:r>
      <w:proofErr w:type="spellStart"/>
      <w:r>
        <w:rPr>
          <w:color w:val="747474"/>
          <w:sz w:val="19"/>
        </w:rPr>
        <w:t>information</w:t>
      </w:r>
      <w:proofErr w:type="spellEnd"/>
      <w:r>
        <w:rPr>
          <w:color w:val="747474"/>
          <w:sz w:val="19"/>
        </w:rPr>
        <w:t xml:space="preserve"> </w:t>
      </w:r>
      <w:proofErr w:type="spellStart"/>
      <w:r>
        <w:rPr>
          <w:color w:val="747474"/>
          <w:sz w:val="19"/>
        </w:rPr>
        <w:t>about</w:t>
      </w:r>
      <w:proofErr w:type="spellEnd"/>
      <w:r>
        <w:rPr>
          <w:color w:val="747474"/>
          <w:sz w:val="19"/>
        </w:rPr>
        <w:t xml:space="preserve"> </w:t>
      </w:r>
      <w:proofErr w:type="spellStart"/>
      <w:r>
        <w:rPr>
          <w:color w:val="747474"/>
          <w:sz w:val="19"/>
        </w:rPr>
        <w:t>the</w:t>
      </w:r>
      <w:proofErr w:type="spellEnd"/>
      <w:r>
        <w:rPr>
          <w:color w:val="747474"/>
          <w:sz w:val="19"/>
        </w:rPr>
        <w:t xml:space="preserve"> </w:t>
      </w:r>
      <w:proofErr w:type="spellStart"/>
      <w:r>
        <w:rPr>
          <w:color w:val="747474"/>
          <w:sz w:val="19"/>
        </w:rPr>
        <w:t>use</w:t>
      </w:r>
      <w:proofErr w:type="spellEnd"/>
      <w:r>
        <w:rPr>
          <w:color w:val="747474"/>
          <w:sz w:val="19"/>
        </w:rPr>
        <w:t xml:space="preserve"> of </w:t>
      </w:r>
      <w:proofErr w:type="spellStart"/>
      <w:r>
        <w:rPr>
          <w:color w:val="747474"/>
          <w:sz w:val="19"/>
        </w:rPr>
        <w:t>cookies</w:t>
      </w:r>
      <w:proofErr w:type="spellEnd"/>
      <w:r>
        <w:rPr>
          <w:color w:val="747474"/>
          <w:sz w:val="19"/>
        </w:rPr>
        <w:t>.</w:t>
      </w:r>
    </w:p>
    <w:p w14:paraId="24380EDA" w14:textId="77777777" w:rsidR="008B774C" w:rsidRDefault="005D3D49">
      <w:pPr>
        <w:pStyle w:val="ListeParagraf"/>
        <w:numPr>
          <w:ilvl w:val="0"/>
          <w:numId w:val="1"/>
        </w:numPr>
        <w:tabs>
          <w:tab w:val="left" w:pos="831"/>
          <w:tab w:val="left" w:pos="832"/>
        </w:tabs>
        <w:spacing w:before="7" w:line="235" w:lineRule="auto"/>
        <w:ind w:right="115"/>
        <w:rPr>
          <w:sz w:val="19"/>
        </w:rPr>
      </w:pPr>
      <w:r>
        <w:rPr>
          <w:b/>
          <w:sz w:val="19"/>
        </w:rPr>
        <w:t xml:space="preserve">Sıla Kılıç Sayar </w:t>
      </w:r>
      <w:r>
        <w:rPr>
          <w:color w:val="747474"/>
          <w:sz w:val="19"/>
        </w:rPr>
        <w:t xml:space="preserve"> uses cookies </w:t>
      </w:r>
      <w:hyperlink r:id="rId20">
        <w:r>
          <w:rPr>
            <w:color w:val="333333"/>
            <w:sz w:val="19"/>
            <w:u w:val="single" w:color="333333"/>
          </w:rPr>
          <w:t xml:space="preserve"> within the scope of the Privacy Policy </w:t>
        </w:r>
      </w:hyperlink>
      <w:r>
        <w:rPr>
          <w:color w:val="747474"/>
          <w:sz w:val="19"/>
        </w:rPr>
        <w:t xml:space="preserve">and reserves the right to change the </w:t>
      </w:r>
      <w:proofErr w:type="spellStart"/>
      <w:r>
        <w:rPr>
          <w:color w:val="747474"/>
          <w:sz w:val="19"/>
        </w:rPr>
        <w:t>Cookie</w:t>
      </w:r>
      <w:proofErr w:type="spellEnd"/>
      <w:r>
        <w:rPr>
          <w:color w:val="747474"/>
          <w:sz w:val="19"/>
        </w:rPr>
        <w:t xml:space="preserve"> </w:t>
      </w:r>
      <w:proofErr w:type="spellStart"/>
      <w:r>
        <w:rPr>
          <w:color w:val="747474"/>
          <w:sz w:val="19"/>
        </w:rPr>
        <w:t>Policy</w:t>
      </w:r>
      <w:proofErr w:type="spellEnd"/>
      <w:r>
        <w:rPr>
          <w:color w:val="747474"/>
          <w:sz w:val="19"/>
        </w:rPr>
        <w:t xml:space="preserve"> </w:t>
      </w:r>
      <w:proofErr w:type="spellStart"/>
      <w:r>
        <w:rPr>
          <w:color w:val="747474"/>
          <w:sz w:val="19"/>
        </w:rPr>
        <w:t>when</w:t>
      </w:r>
      <w:proofErr w:type="spellEnd"/>
      <w:r>
        <w:rPr>
          <w:color w:val="747474"/>
          <w:sz w:val="19"/>
        </w:rPr>
        <w:t xml:space="preserve"> </w:t>
      </w:r>
      <w:proofErr w:type="spellStart"/>
      <w:r>
        <w:rPr>
          <w:color w:val="747474"/>
          <w:sz w:val="19"/>
        </w:rPr>
        <w:t>necessary</w:t>
      </w:r>
      <w:proofErr w:type="spellEnd"/>
      <w:r>
        <w:rPr>
          <w:color w:val="747474"/>
          <w:sz w:val="19"/>
        </w:rPr>
        <w:t>.</w:t>
      </w:r>
    </w:p>
    <w:p w14:paraId="159E85D5" w14:textId="77777777" w:rsidR="008B774C" w:rsidRDefault="008B774C">
      <w:pPr>
        <w:pStyle w:val="GvdeMetni"/>
        <w:spacing w:before="6"/>
        <w:rPr>
          <w:sz w:val="24"/>
        </w:rPr>
      </w:pPr>
    </w:p>
    <w:p w14:paraId="7D80FE8A" w14:textId="77777777" w:rsidR="008B774C" w:rsidRDefault="005D3D49">
      <w:pPr>
        <w:pStyle w:val="Balk1"/>
      </w:pPr>
      <w:r>
        <w:rPr>
          <w:color w:val="333333"/>
        </w:rPr>
        <w:t>What Are Your Rights as a Data Subject?</w:t>
      </w:r>
    </w:p>
    <w:p w14:paraId="58B1DCE2" w14:textId="77777777" w:rsidR="008B774C" w:rsidRDefault="008B774C">
      <w:pPr>
        <w:pStyle w:val="GvdeMetni"/>
        <w:spacing w:before="10"/>
        <w:rPr>
          <w:b/>
          <w:sz w:val="20"/>
        </w:rPr>
      </w:pPr>
    </w:p>
    <w:p w14:paraId="3A73A18B" w14:textId="77777777" w:rsidR="008B774C" w:rsidRDefault="005D3D49">
      <w:pPr>
        <w:pStyle w:val="GvdeMetni"/>
        <w:ind w:left="111"/>
        <w:jc w:val="both"/>
      </w:pPr>
      <w:r>
        <w:rPr>
          <w:color w:val="747474"/>
        </w:rPr>
        <w:t>Pursuant to Article 11 of the KVK Law, data owners;</w:t>
      </w:r>
    </w:p>
    <w:p w14:paraId="01092A5D" w14:textId="77777777" w:rsidR="008B774C" w:rsidRDefault="008B774C">
      <w:pPr>
        <w:pStyle w:val="GvdeMetni"/>
        <w:spacing w:before="11"/>
        <w:rPr>
          <w:sz w:val="25"/>
        </w:rPr>
      </w:pPr>
    </w:p>
    <w:p w14:paraId="57AAF598" w14:textId="77777777" w:rsidR="008B774C" w:rsidRDefault="005D3D49">
      <w:pPr>
        <w:pStyle w:val="ListeParagraf"/>
        <w:numPr>
          <w:ilvl w:val="0"/>
          <w:numId w:val="1"/>
        </w:numPr>
        <w:tabs>
          <w:tab w:val="left" w:pos="831"/>
          <w:tab w:val="left" w:pos="832"/>
        </w:tabs>
        <w:spacing w:line="244" w:lineRule="exact"/>
        <w:ind w:hanging="361"/>
        <w:rPr>
          <w:sz w:val="19"/>
        </w:rPr>
      </w:pPr>
      <w:r>
        <w:rPr>
          <w:color w:val="747474"/>
          <w:sz w:val="19"/>
        </w:rPr>
        <w:t>To learn whether personal data is processed or not,</w:t>
      </w:r>
    </w:p>
    <w:p w14:paraId="549CB0D2" w14:textId="77777777" w:rsidR="008B774C" w:rsidRDefault="005D3D49">
      <w:pPr>
        <w:pStyle w:val="ListeParagraf"/>
        <w:numPr>
          <w:ilvl w:val="0"/>
          <w:numId w:val="1"/>
        </w:numPr>
        <w:tabs>
          <w:tab w:val="left" w:pos="831"/>
          <w:tab w:val="left" w:pos="832"/>
        </w:tabs>
        <w:spacing w:line="242" w:lineRule="exact"/>
        <w:ind w:hanging="361"/>
        <w:rPr>
          <w:sz w:val="19"/>
        </w:rPr>
      </w:pPr>
      <w:r>
        <w:rPr>
          <w:color w:val="747474"/>
          <w:sz w:val="19"/>
        </w:rPr>
        <w:t>If personal data has been processed, requesting information about it,</w:t>
      </w:r>
    </w:p>
    <w:p w14:paraId="1A383D1C" w14:textId="77777777" w:rsidR="008B774C" w:rsidRDefault="005D3D49">
      <w:pPr>
        <w:pStyle w:val="ListeParagraf"/>
        <w:numPr>
          <w:ilvl w:val="0"/>
          <w:numId w:val="1"/>
        </w:numPr>
        <w:tabs>
          <w:tab w:val="left" w:pos="831"/>
          <w:tab w:val="left" w:pos="832"/>
        </w:tabs>
        <w:spacing w:line="241" w:lineRule="exact"/>
        <w:ind w:hanging="361"/>
        <w:rPr>
          <w:sz w:val="19"/>
        </w:rPr>
      </w:pPr>
      <w:r>
        <w:rPr>
          <w:color w:val="747474"/>
          <w:sz w:val="19"/>
        </w:rPr>
        <w:t>To learn the purpose of processing personal data and whether they are used in accordance with their purpose,</w:t>
      </w:r>
    </w:p>
    <w:p w14:paraId="7A8D2652" w14:textId="77777777" w:rsidR="008B774C" w:rsidRDefault="005D3D49">
      <w:pPr>
        <w:pStyle w:val="ListeParagraf"/>
        <w:numPr>
          <w:ilvl w:val="0"/>
          <w:numId w:val="1"/>
        </w:numPr>
        <w:tabs>
          <w:tab w:val="left" w:pos="831"/>
          <w:tab w:val="left" w:pos="832"/>
        </w:tabs>
        <w:spacing w:line="241" w:lineRule="exact"/>
        <w:ind w:hanging="361"/>
        <w:rPr>
          <w:sz w:val="19"/>
        </w:rPr>
      </w:pPr>
      <w:r>
        <w:rPr>
          <w:color w:val="747474"/>
          <w:sz w:val="19"/>
        </w:rPr>
        <w:t>To know the third parties to whom personal data is transferred in the country or abroad,</w:t>
      </w:r>
    </w:p>
    <w:p w14:paraId="14041F1D" w14:textId="77777777" w:rsidR="008B774C" w:rsidRDefault="005D3D49">
      <w:pPr>
        <w:pStyle w:val="ListeParagraf"/>
        <w:numPr>
          <w:ilvl w:val="0"/>
          <w:numId w:val="1"/>
        </w:numPr>
        <w:tabs>
          <w:tab w:val="left" w:pos="832"/>
        </w:tabs>
        <w:spacing w:before="3" w:line="235" w:lineRule="auto"/>
        <w:ind w:right="121"/>
        <w:jc w:val="both"/>
        <w:rPr>
          <w:sz w:val="19"/>
        </w:rPr>
      </w:pPr>
      <w:r>
        <w:rPr>
          <w:color w:val="747474"/>
          <w:sz w:val="19"/>
        </w:rPr>
        <w:t>Requesting correction of personal data in case of incomplete or incorrect processing and requesting notification of the transaction made within this scope to third parties to whom personal data has been transferred,</w:t>
      </w:r>
    </w:p>
    <w:p w14:paraId="7D2A50CE" w14:textId="77777777" w:rsidR="008B774C" w:rsidRDefault="005D3D49">
      <w:pPr>
        <w:pStyle w:val="ListeParagraf"/>
        <w:numPr>
          <w:ilvl w:val="0"/>
          <w:numId w:val="1"/>
        </w:numPr>
        <w:tabs>
          <w:tab w:val="left" w:pos="832"/>
        </w:tabs>
        <w:spacing w:before="2" w:line="237" w:lineRule="auto"/>
        <w:ind w:right="113"/>
        <w:jc w:val="both"/>
        <w:rPr>
          <w:sz w:val="19"/>
        </w:rPr>
      </w:pPr>
      <w:r>
        <w:rPr>
          <w:color w:val="747474"/>
          <w:sz w:val="19"/>
        </w:rPr>
        <w:t>Although it has been processed in accordance with the provisions of the KVK Law and other relevant laws, to request the deletion or destruction of personal data in the event that the reasons requiring its processing disappear, and to request the notification of the transaction made within this scope to the third parties to whom the personal data has been transferred,</w:t>
      </w:r>
    </w:p>
    <w:p w14:paraId="5B6AF4A8" w14:textId="77777777" w:rsidR="008B774C" w:rsidRDefault="005D3D49">
      <w:pPr>
        <w:pStyle w:val="ListeParagraf"/>
        <w:numPr>
          <w:ilvl w:val="0"/>
          <w:numId w:val="1"/>
        </w:numPr>
        <w:tabs>
          <w:tab w:val="left" w:pos="832"/>
        </w:tabs>
        <w:spacing w:before="7" w:line="235" w:lineRule="auto"/>
        <w:ind w:right="116"/>
        <w:jc w:val="both"/>
        <w:rPr>
          <w:sz w:val="19"/>
        </w:rPr>
      </w:pPr>
      <w:r>
        <w:rPr>
          <w:color w:val="747474"/>
          <w:sz w:val="19"/>
        </w:rPr>
        <w:t>Objecting to the occurrence of a result against the person himself by analyzing the processed data exclusively through automated systems,</w:t>
      </w:r>
    </w:p>
    <w:p w14:paraId="3138BAC2" w14:textId="4AC1C9A5" w:rsidR="008B774C" w:rsidRDefault="005D3D49">
      <w:pPr>
        <w:pStyle w:val="ListeParagraf"/>
        <w:numPr>
          <w:ilvl w:val="0"/>
          <w:numId w:val="1"/>
        </w:numPr>
        <w:tabs>
          <w:tab w:val="left" w:pos="832"/>
        </w:tabs>
        <w:ind w:right="110"/>
        <w:jc w:val="both"/>
        <w:rPr>
          <w:sz w:val="19"/>
        </w:rPr>
      </w:pPr>
      <w:r>
        <w:rPr>
          <w:color w:val="747474"/>
          <w:sz w:val="19"/>
        </w:rPr>
        <w:t xml:space="preserve">In case of damage due to unlawful processing of personal data, it has the right to demand the compensation of the damage. If you submit your requests regarding your rights  by calling our Contact Center at </w:t>
      </w:r>
      <w:hyperlink r:id="rId21">
        <w:r>
          <w:rPr>
            <w:color w:val="0462C1"/>
            <w:sz w:val="19"/>
            <w:u w:val="single" w:color="0462C1"/>
          </w:rPr>
          <w:t xml:space="preserve">0530 465 14 39  from </w:t>
        </w:r>
      </w:hyperlink>
      <w:r>
        <w:rPr>
          <w:color w:val="747474"/>
          <w:sz w:val="19"/>
        </w:rPr>
        <w:t xml:space="preserve">kvkk@silakilicsayar.com </w:t>
      </w:r>
      <w:r>
        <w:rPr>
          <w:b/>
          <w:sz w:val="19"/>
        </w:rPr>
        <w:t xml:space="preserve">E-mail or </w:t>
      </w:r>
      <w:r>
        <w:rPr>
          <w:color w:val="747474"/>
          <w:sz w:val="19"/>
        </w:rPr>
        <w:t>from our branches, your applications will be evaluated and finalized as soon as possible and within 30 (thirty) days at the latest.</w:t>
      </w:r>
    </w:p>
    <w:sectPr w:rsidR="008B774C">
      <w:pgSz w:w="11910" w:h="16840"/>
      <w:pgMar w:top="800" w:right="900" w:bottom="280" w:left="8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3D1FBB"/>
    <w:multiLevelType w:val="hybridMultilevel"/>
    <w:tmpl w:val="E1F04006"/>
    <w:lvl w:ilvl="0" w:tplc="B0B823A8">
      <w:numFmt w:val="bullet"/>
      <w:lvlText w:val=""/>
      <w:lvlJc w:val="left"/>
      <w:pPr>
        <w:ind w:left="831" w:hanging="360"/>
      </w:pPr>
      <w:rPr>
        <w:rFonts w:ascii="Symbol" w:eastAsia="Symbol" w:hAnsi="Symbol" w:cs="Symbol" w:hint="default"/>
        <w:color w:val="747474"/>
        <w:w w:val="99"/>
        <w:sz w:val="20"/>
        <w:szCs w:val="20"/>
        <w:lang w:val="tr-TR" w:eastAsia="en-US" w:bidi="ar-SA"/>
      </w:rPr>
    </w:lvl>
    <w:lvl w:ilvl="1" w:tplc="5F8E2B5A">
      <w:numFmt w:val="bullet"/>
      <w:lvlText w:val="•"/>
      <w:lvlJc w:val="left"/>
      <w:pPr>
        <w:ind w:left="1768" w:hanging="360"/>
      </w:pPr>
      <w:rPr>
        <w:rFonts w:hint="default"/>
        <w:lang w:val="tr-TR" w:eastAsia="en-US" w:bidi="ar-SA"/>
      </w:rPr>
    </w:lvl>
    <w:lvl w:ilvl="2" w:tplc="74FC59EE">
      <w:numFmt w:val="bullet"/>
      <w:lvlText w:val="•"/>
      <w:lvlJc w:val="left"/>
      <w:pPr>
        <w:ind w:left="2697" w:hanging="360"/>
      </w:pPr>
      <w:rPr>
        <w:rFonts w:hint="default"/>
        <w:lang w:val="tr-TR" w:eastAsia="en-US" w:bidi="ar-SA"/>
      </w:rPr>
    </w:lvl>
    <w:lvl w:ilvl="3" w:tplc="8BC6C258">
      <w:numFmt w:val="bullet"/>
      <w:lvlText w:val="•"/>
      <w:lvlJc w:val="left"/>
      <w:pPr>
        <w:ind w:left="3625" w:hanging="360"/>
      </w:pPr>
      <w:rPr>
        <w:rFonts w:hint="default"/>
        <w:lang w:val="tr-TR" w:eastAsia="en-US" w:bidi="ar-SA"/>
      </w:rPr>
    </w:lvl>
    <w:lvl w:ilvl="4" w:tplc="58287C52">
      <w:numFmt w:val="bullet"/>
      <w:lvlText w:val="•"/>
      <w:lvlJc w:val="left"/>
      <w:pPr>
        <w:ind w:left="4554" w:hanging="360"/>
      </w:pPr>
      <w:rPr>
        <w:rFonts w:hint="default"/>
        <w:lang w:val="tr-TR" w:eastAsia="en-US" w:bidi="ar-SA"/>
      </w:rPr>
    </w:lvl>
    <w:lvl w:ilvl="5" w:tplc="C8F851F6">
      <w:numFmt w:val="bullet"/>
      <w:lvlText w:val="•"/>
      <w:lvlJc w:val="left"/>
      <w:pPr>
        <w:ind w:left="5483" w:hanging="360"/>
      </w:pPr>
      <w:rPr>
        <w:rFonts w:hint="default"/>
        <w:lang w:val="tr-TR" w:eastAsia="en-US" w:bidi="ar-SA"/>
      </w:rPr>
    </w:lvl>
    <w:lvl w:ilvl="6" w:tplc="D68A11C4">
      <w:numFmt w:val="bullet"/>
      <w:lvlText w:val="•"/>
      <w:lvlJc w:val="left"/>
      <w:pPr>
        <w:ind w:left="6411" w:hanging="360"/>
      </w:pPr>
      <w:rPr>
        <w:rFonts w:hint="default"/>
        <w:lang w:val="tr-TR" w:eastAsia="en-US" w:bidi="ar-SA"/>
      </w:rPr>
    </w:lvl>
    <w:lvl w:ilvl="7" w:tplc="ED86E6B0">
      <w:numFmt w:val="bullet"/>
      <w:lvlText w:val="•"/>
      <w:lvlJc w:val="left"/>
      <w:pPr>
        <w:ind w:left="7340" w:hanging="360"/>
      </w:pPr>
      <w:rPr>
        <w:rFonts w:hint="default"/>
        <w:lang w:val="tr-TR" w:eastAsia="en-US" w:bidi="ar-SA"/>
      </w:rPr>
    </w:lvl>
    <w:lvl w:ilvl="8" w:tplc="6DD4F7EA">
      <w:numFmt w:val="bullet"/>
      <w:lvlText w:val="•"/>
      <w:lvlJc w:val="left"/>
      <w:pPr>
        <w:ind w:left="8269" w:hanging="360"/>
      </w:pPr>
      <w:rPr>
        <w:rFonts w:hint="default"/>
        <w:lang w:val="tr-TR"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74C"/>
    <w:rsid w:val="004F4341"/>
    <w:rsid w:val="005D3D49"/>
    <w:rsid w:val="008B774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A09C8"/>
  <w15:docId w15:val="{E215C49F-1E93-42A3-9EED-6B002F747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tr-TR"/>
    </w:rPr>
  </w:style>
  <w:style w:type="paragraph" w:styleId="Balk1">
    <w:name w:val="heading 1"/>
    <w:basedOn w:val="Normal"/>
    <w:uiPriority w:val="9"/>
    <w:qFormat/>
    <w:pPr>
      <w:ind w:left="111"/>
      <w:jc w:val="both"/>
      <w:outlineLvl w:val="0"/>
    </w:pPr>
    <w:rPr>
      <w:b/>
      <w:bCs/>
      <w:sz w:val="19"/>
      <w:szCs w:val="19"/>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19"/>
      <w:szCs w:val="19"/>
    </w:rPr>
  </w:style>
  <w:style w:type="paragraph" w:styleId="ListeParagraf">
    <w:name w:val="List Paragraph"/>
    <w:basedOn w:val="Normal"/>
    <w:uiPriority w:val="1"/>
    <w:qFormat/>
    <w:pPr>
      <w:ind w:left="831" w:hanging="361"/>
    </w:pPr>
  </w:style>
  <w:style w:type="paragraph" w:customStyle="1" w:styleId="TableParagraph">
    <w:name w:val="Table Paragraph"/>
    <w:basedOn w:val="Normal"/>
    <w:uiPriority w:val="1"/>
    <w:qFormat/>
    <w:pPr>
      <w:spacing w:line="218" w:lineRule="exact"/>
      <w:ind w:left="4"/>
    </w:pPr>
    <w:rPr>
      <w:u w:val="single" w:color="000000"/>
    </w:rPr>
  </w:style>
  <w:style w:type="character" w:styleId="YerTutucuMetni">
    <w:name w:val="Placeholder Text"/>
    <w:basedOn w:val="VarsaylanParagrafYazTipi"/>
    <w:uiPriority w:val="99"/>
    <w:semiHidden/>
    <w:rsid w:val="004F434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help.aol.com/articles/restore-security-settings-and-enable-cookie-settings-on-browser" TargetMode="External"/><Relationship Id="rId13" Type="http://schemas.openxmlformats.org/officeDocument/2006/relationships/hyperlink" Target="http://www.google.com/support/chrome/bin/answer.py?hl=en&amp;answer=95647" TargetMode="External"/><Relationship Id="rId18" Type="http://schemas.openxmlformats.org/officeDocument/2006/relationships/hyperlink" Target="http://www.opera.com/browser/tutorials/security/privacy/" TargetMode="External"/><Relationship Id="rId3" Type="http://schemas.openxmlformats.org/officeDocument/2006/relationships/settings" Target="settings.xml"/><Relationship Id="rId21" Type="http://schemas.openxmlformats.org/officeDocument/2006/relationships/hyperlink" Target="mailto:kvkk@silakilicsayar.com" TargetMode="External"/><Relationship Id="rId7" Type="http://schemas.openxmlformats.org/officeDocument/2006/relationships/hyperlink" Target="http://www.adobe.com/uk/privacy/opt-out.html" TargetMode="External"/><Relationship Id="rId12" Type="http://schemas.openxmlformats.org/officeDocument/2006/relationships/hyperlink" Target="https://tools.google.com/dlpage/gaoptout" TargetMode="External"/><Relationship Id="rId17" Type="http://schemas.openxmlformats.org/officeDocument/2006/relationships/hyperlink" Target="http://support.mozilla.com/en-US/kb/Cookies" TargetMode="External"/><Relationship Id="rId2" Type="http://schemas.openxmlformats.org/officeDocument/2006/relationships/styles" Target="styles.xml"/><Relationship Id="rId16" Type="http://schemas.openxmlformats.org/officeDocument/2006/relationships/hyperlink" Target="https://support.microsoft.com/en-us/help/17442/windows-internet-explorer-delete-manage-cookies" TargetMode="External"/><Relationship Id="rId20" Type="http://schemas.openxmlformats.org/officeDocument/2006/relationships/hyperlink" Target="https://globalelearning.com.tr/kisisel-verilerin-korunmasi/gizlilik-politikamiz/" TargetMode="External"/><Relationship Id="rId1" Type="http://schemas.openxmlformats.org/officeDocument/2006/relationships/numbering" Target="numbering.xml"/><Relationship Id="rId6" Type="http://schemas.openxmlformats.org/officeDocument/2006/relationships/hyperlink" Target="https://globalelearning.com.tr/kisisel-verilerin-korunmasi/" TargetMode="External"/><Relationship Id="rId11" Type="http://schemas.openxmlformats.org/officeDocument/2006/relationships/hyperlink" Target="https://support.google.com/ads/answer/2662922?hl=en" TargetMode="External"/><Relationship Id="rId5" Type="http://schemas.openxmlformats.org/officeDocument/2006/relationships/hyperlink" Target="http://www.silakilicsayar.com/" TargetMode="External"/><Relationship Id="rId15" Type="http://schemas.openxmlformats.org/officeDocument/2006/relationships/hyperlink" Target="https://support.microsoft.com/en-us/help/17442/windows-internet-explorer-delete-manage-cookies" TargetMode="External"/><Relationship Id="rId23" Type="http://schemas.openxmlformats.org/officeDocument/2006/relationships/theme" Target="theme/theme1.xml"/><Relationship Id="rId10" Type="http://schemas.openxmlformats.org/officeDocument/2006/relationships/hyperlink" Target="http://count.ly/legal/cookie-policy" TargetMode="External"/><Relationship Id="rId19" Type="http://schemas.openxmlformats.org/officeDocument/2006/relationships/hyperlink" Target="https://www.hellosmpl.com/privacy-policy/" TargetMode="External"/><Relationship Id="rId4" Type="http://schemas.openxmlformats.org/officeDocument/2006/relationships/webSettings" Target="webSettings.xml"/><Relationship Id="rId9" Type="http://schemas.openxmlformats.org/officeDocument/2006/relationships/hyperlink" Target="https://help.aol.com/articles/restore-security-settings-and-enable-cookie-settings-on-browser" TargetMode="External"/><Relationship Id="rId14" Type="http://schemas.openxmlformats.org/officeDocument/2006/relationships/hyperlink" Target="http://www.google.com/support/chrome/bin/answer.py?hl=en&amp;answer=95647"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1249</Words>
  <Characters>7120</Characters>
  <Application>Microsoft Office Word</Application>
  <DocSecurity>0</DocSecurity>
  <Lines>59</Lines>
  <Paragraphs>16</Paragraphs>
  <ScaleCrop>false</ScaleCrop>
  <Company/>
  <LinksUpToDate>false</LinksUpToDate>
  <CharactersWithSpaces>8353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YsN</cp:lastModifiedBy>
  <cp:revision>1</cp:revision>
  <dcterms:created xsi:type="dcterms:W3CDTF">2023-04-12T08:45:00Z</dcterms:created>
  <dcterms:modified xsi:type="dcterms:W3CDTF">2024-03-04T08:38:00Z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2023-04-11T00:00:00Z</vt:filetime>
  </property>
  <property fmtid="{D5CDD505-2E9C-101B-9397-08002B2CF9AE}" pid="3" name="Creator">
    <vt:lpwstr>Microsoft® Word Microsoft 365 için</vt:lpwstr>
  </property>
  <property fmtid="{D5CDD505-2E9C-101B-9397-08002B2CF9AE}" pid="4" name="LastSaved">
    <vt:filetime>2023-04-12T00:00:00Z</vt:filetime>
  </property>
</Properties>
</file>